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E72" w:rsidRPr="00836E72" w:rsidRDefault="00836E72" w:rsidP="00836E72">
      <w:pPr>
        <w:shd w:val="clear" w:color="auto" w:fill="FFFFFF"/>
        <w:spacing w:before="360" w:after="120" w:line="360" w:lineRule="atLeast"/>
        <w:jc w:val="center"/>
        <w:outlineLvl w:val="3"/>
        <w:rPr>
          <w:rFonts w:ascii="Arial" w:eastAsia="Times New Roman" w:hAnsi="Arial" w:cs="Arial"/>
          <w:b/>
          <w:bCs/>
          <w:color w:val="121212"/>
          <w:sz w:val="24"/>
          <w:szCs w:val="24"/>
          <w:lang/>
        </w:rPr>
      </w:pPr>
      <w:r w:rsidRPr="00836E72">
        <w:rPr>
          <w:rFonts w:ascii="Arial" w:eastAsia="Times New Roman" w:hAnsi="Arial" w:cs="Arial"/>
          <w:b/>
          <w:bCs/>
          <w:color w:val="121212"/>
          <w:sz w:val="24"/>
          <w:szCs w:val="24"/>
          <w:lang/>
        </w:rPr>
        <w:t>Tips for talking to your professors</w:t>
      </w:r>
    </w:p>
    <w:p w:rsidR="00836E72" w:rsidRPr="00836E72" w:rsidRDefault="00836E72" w:rsidP="00836E72">
      <w:pPr>
        <w:shd w:val="clear" w:color="auto" w:fill="FFFFFF"/>
        <w:spacing w:after="240" w:line="336" w:lineRule="atLeast"/>
        <w:rPr>
          <w:rFonts w:ascii="Arial" w:eastAsia="Times New Roman" w:hAnsi="Arial" w:cs="Arial"/>
          <w:color w:val="121212"/>
          <w:sz w:val="20"/>
          <w:szCs w:val="20"/>
          <w:lang/>
        </w:rPr>
      </w:pPr>
      <w:r w:rsidRPr="00836E72">
        <w:rPr>
          <w:rFonts w:ascii="Arial" w:eastAsia="Times New Roman" w:hAnsi="Arial" w:cs="Arial"/>
          <w:color w:val="121212"/>
          <w:sz w:val="20"/>
          <w:szCs w:val="20"/>
          <w:lang/>
        </w:rPr>
        <w:t>If you choose to talk to your professors about your disability, follow these tips.</w:t>
      </w:r>
    </w:p>
    <w:p w:rsidR="00836E72" w:rsidRPr="00836E72" w:rsidRDefault="00836E72" w:rsidP="00836E72">
      <w:pPr>
        <w:numPr>
          <w:ilvl w:val="0"/>
          <w:numId w:val="1"/>
        </w:numPr>
        <w:shd w:val="clear" w:color="auto" w:fill="FFFFFF"/>
        <w:spacing w:after="240" w:line="336" w:lineRule="atLeast"/>
        <w:ind w:left="654"/>
        <w:rPr>
          <w:rFonts w:ascii="Arial" w:eastAsia="Times New Roman" w:hAnsi="Arial" w:cs="Arial"/>
          <w:color w:val="121212"/>
          <w:sz w:val="20"/>
          <w:szCs w:val="20"/>
          <w:lang/>
        </w:rPr>
      </w:pPr>
      <w:r w:rsidRPr="00836E72">
        <w:rPr>
          <w:rFonts w:ascii="Arial" w:eastAsia="Times New Roman" w:hAnsi="Arial" w:cs="Arial"/>
          <w:color w:val="121212"/>
          <w:sz w:val="20"/>
          <w:szCs w:val="20"/>
          <w:lang/>
        </w:rPr>
        <w:t xml:space="preserve">Set up a meeting with your professor to talk about your accommodation letter. Doing it in this way helps to remind the professor that this information is confidential and not to be shared with others. </w:t>
      </w:r>
    </w:p>
    <w:p w:rsidR="00836E72" w:rsidRPr="00836E72" w:rsidRDefault="00836E72" w:rsidP="00836E72">
      <w:pPr>
        <w:numPr>
          <w:ilvl w:val="1"/>
          <w:numId w:val="2"/>
        </w:numPr>
        <w:shd w:val="clear" w:color="auto" w:fill="FFFFFF"/>
        <w:spacing w:after="240" w:line="336" w:lineRule="atLeast"/>
        <w:ind w:left="1068" w:hanging="360"/>
        <w:rPr>
          <w:rFonts w:ascii="Arial" w:eastAsia="Times New Roman" w:hAnsi="Arial" w:cs="Arial"/>
          <w:color w:val="121212"/>
          <w:sz w:val="20"/>
          <w:szCs w:val="20"/>
          <w:lang/>
        </w:rPr>
      </w:pPr>
      <w:r w:rsidRPr="00836E72">
        <w:rPr>
          <w:rFonts w:ascii="Arial" w:eastAsia="Times New Roman" w:hAnsi="Arial" w:cs="Arial"/>
          <w:color w:val="121212"/>
          <w:sz w:val="20"/>
          <w:szCs w:val="20"/>
          <w:lang/>
        </w:rPr>
        <w:t>Visit the professor during office hours (hours are usually posted in the syllabus).</w:t>
      </w:r>
    </w:p>
    <w:p w:rsidR="00836E72" w:rsidRPr="00836E72" w:rsidRDefault="00836E72" w:rsidP="00836E72">
      <w:pPr>
        <w:numPr>
          <w:ilvl w:val="1"/>
          <w:numId w:val="2"/>
        </w:numPr>
        <w:shd w:val="clear" w:color="auto" w:fill="FFFFFF"/>
        <w:spacing w:after="240" w:line="336" w:lineRule="atLeast"/>
        <w:ind w:left="1068" w:hanging="360"/>
        <w:rPr>
          <w:rFonts w:ascii="Arial" w:eastAsia="Times New Roman" w:hAnsi="Arial" w:cs="Arial"/>
          <w:color w:val="121212"/>
          <w:sz w:val="20"/>
          <w:szCs w:val="20"/>
          <w:lang/>
        </w:rPr>
      </w:pPr>
      <w:r w:rsidRPr="00836E72">
        <w:rPr>
          <w:rFonts w:ascii="Arial" w:eastAsia="Times New Roman" w:hAnsi="Arial" w:cs="Arial"/>
          <w:color w:val="121212"/>
          <w:sz w:val="20"/>
          <w:szCs w:val="20"/>
          <w:lang/>
        </w:rPr>
        <w:t>E-mail your professor to set up an appointment.</w:t>
      </w:r>
    </w:p>
    <w:p w:rsidR="00836E72" w:rsidRPr="00836E72" w:rsidRDefault="00836E72" w:rsidP="00836E72">
      <w:pPr>
        <w:numPr>
          <w:ilvl w:val="1"/>
          <w:numId w:val="2"/>
        </w:numPr>
        <w:shd w:val="clear" w:color="auto" w:fill="FFFFFF"/>
        <w:spacing w:after="240" w:line="336" w:lineRule="atLeast"/>
        <w:ind w:left="1068" w:hanging="360"/>
        <w:rPr>
          <w:rFonts w:ascii="Arial" w:eastAsia="Times New Roman" w:hAnsi="Arial" w:cs="Arial"/>
          <w:color w:val="121212"/>
          <w:sz w:val="20"/>
          <w:szCs w:val="20"/>
          <w:lang/>
        </w:rPr>
      </w:pPr>
      <w:r w:rsidRPr="00836E72">
        <w:rPr>
          <w:rFonts w:ascii="Arial" w:eastAsia="Times New Roman" w:hAnsi="Arial" w:cs="Arial"/>
          <w:color w:val="121212"/>
          <w:sz w:val="20"/>
          <w:szCs w:val="20"/>
          <w:lang/>
        </w:rPr>
        <w:t>Ask your professor after class to arrange a meeting time.</w:t>
      </w:r>
    </w:p>
    <w:p w:rsidR="00836E72" w:rsidRPr="00836E72" w:rsidRDefault="00836E72" w:rsidP="00836E72">
      <w:pPr>
        <w:numPr>
          <w:ilvl w:val="0"/>
          <w:numId w:val="2"/>
        </w:numPr>
        <w:shd w:val="clear" w:color="auto" w:fill="FFFFFF"/>
        <w:spacing w:after="240" w:line="336" w:lineRule="atLeast"/>
        <w:ind w:left="654"/>
        <w:rPr>
          <w:rFonts w:ascii="Arial" w:eastAsia="Times New Roman" w:hAnsi="Arial" w:cs="Arial"/>
          <w:color w:val="121212"/>
          <w:sz w:val="20"/>
          <w:szCs w:val="20"/>
          <w:lang/>
        </w:rPr>
      </w:pPr>
      <w:r w:rsidRPr="00836E72">
        <w:rPr>
          <w:rFonts w:ascii="Arial" w:eastAsia="Times New Roman" w:hAnsi="Arial" w:cs="Arial"/>
          <w:color w:val="121212"/>
          <w:sz w:val="20"/>
          <w:szCs w:val="20"/>
          <w:lang/>
        </w:rPr>
        <w:t xml:space="preserve">At the meeting, give your professor your accommodation letter. Your letter will not identify your specific disability. </w:t>
      </w:r>
    </w:p>
    <w:p w:rsidR="00836E72" w:rsidRPr="00AD2FDB" w:rsidRDefault="00836E72" w:rsidP="00AD2FDB">
      <w:pPr>
        <w:pStyle w:val="ListParagraph"/>
        <w:numPr>
          <w:ilvl w:val="0"/>
          <w:numId w:val="8"/>
        </w:numPr>
        <w:shd w:val="clear" w:color="auto" w:fill="FFFFFF"/>
        <w:spacing w:after="240" w:line="336" w:lineRule="atLeast"/>
        <w:rPr>
          <w:rFonts w:ascii="Arial" w:eastAsia="Times New Roman" w:hAnsi="Arial" w:cs="Arial"/>
          <w:color w:val="121212"/>
          <w:sz w:val="20"/>
          <w:szCs w:val="20"/>
          <w:lang/>
        </w:rPr>
      </w:pPr>
      <w:r w:rsidRPr="00AD2FDB">
        <w:rPr>
          <w:rFonts w:ascii="Arial" w:eastAsia="Times New Roman" w:hAnsi="Arial" w:cs="Arial"/>
          <w:color w:val="121212"/>
          <w:sz w:val="20"/>
          <w:szCs w:val="20"/>
          <w:lang/>
        </w:rPr>
        <w:t xml:space="preserve">You do not have to share specific disability information. You may just want to share that you are a student with a disability and what your accommodation needs are. </w:t>
      </w:r>
      <w:hyperlink r:id="rId6" w:anchor="communication" w:history="1">
        <w:r w:rsidRPr="00AD2FDB">
          <w:rPr>
            <w:rFonts w:ascii="Arial" w:eastAsia="Times New Roman" w:hAnsi="Arial" w:cs="Arial"/>
            <w:color w:val="5A6282"/>
            <w:sz w:val="20"/>
            <w:u w:val="single"/>
            <w:lang/>
          </w:rPr>
          <w:t>Use assertive communication skills</w:t>
        </w:r>
      </w:hyperlink>
      <w:r w:rsidRPr="00AD2FDB">
        <w:rPr>
          <w:rFonts w:ascii="Arial" w:eastAsia="Times New Roman" w:hAnsi="Arial" w:cs="Arial"/>
          <w:color w:val="121212"/>
          <w:sz w:val="20"/>
          <w:szCs w:val="20"/>
          <w:lang/>
        </w:rPr>
        <w:t xml:space="preserve"> to discuss your needs with your professor. Here are some tips to help you communicate assertively.</w:t>
      </w:r>
    </w:p>
    <w:p w:rsidR="00836E72" w:rsidRPr="00836E72" w:rsidRDefault="00836E72" w:rsidP="00AD2FDB">
      <w:pPr>
        <w:numPr>
          <w:ilvl w:val="0"/>
          <w:numId w:val="6"/>
        </w:numPr>
        <w:shd w:val="clear" w:color="auto" w:fill="FFFFFF"/>
        <w:spacing w:after="49" w:line="336" w:lineRule="atLeast"/>
        <w:rPr>
          <w:rFonts w:ascii="Arial" w:eastAsia="Times New Roman" w:hAnsi="Arial" w:cs="Arial"/>
          <w:color w:val="121212"/>
          <w:sz w:val="20"/>
          <w:szCs w:val="20"/>
          <w:lang/>
        </w:rPr>
      </w:pPr>
      <w:r w:rsidRPr="00836E72">
        <w:rPr>
          <w:rFonts w:ascii="Arial" w:eastAsia="Times New Roman" w:hAnsi="Arial" w:cs="Arial"/>
          <w:color w:val="121212"/>
          <w:sz w:val="20"/>
          <w:szCs w:val="20"/>
          <w:lang/>
        </w:rPr>
        <w:t>Use “I” statements and consider the feelings of others.</w:t>
      </w:r>
    </w:p>
    <w:p w:rsidR="00836E72" w:rsidRPr="00836E72" w:rsidRDefault="00836E72" w:rsidP="00AD2FDB">
      <w:pPr>
        <w:numPr>
          <w:ilvl w:val="0"/>
          <w:numId w:val="6"/>
        </w:numPr>
        <w:shd w:val="clear" w:color="auto" w:fill="FFFFFF"/>
        <w:spacing w:after="49" w:line="336" w:lineRule="atLeast"/>
        <w:rPr>
          <w:rFonts w:ascii="Arial" w:eastAsia="Times New Roman" w:hAnsi="Arial" w:cs="Arial"/>
          <w:color w:val="121212"/>
          <w:sz w:val="20"/>
          <w:szCs w:val="20"/>
          <w:lang/>
        </w:rPr>
      </w:pPr>
      <w:r w:rsidRPr="00836E72">
        <w:rPr>
          <w:rFonts w:ascii="Arial" w:eastAsia="Times New Roman" w:hAnsi="Arial" w:cs="Arial"/>
          <w:color w:val="121212"/>
          <w:sz w:val="20"/>
          <w:szCs w:val="20"/>
          <w:lang/>
        </w:rPr>
        <w:t>Be conscious of your tone of voice. Be firm and calm but nice.</w:t>
      </w:r>
    </w:p>
    <w:p w:rsidR="00836E72" w:rsidRPr="00836E72" w:rsidRDefault="00836E72" w:rsidP="00AD2FDB">
      <w:pPr>
        <w:numPr>
          <w:ilvl w:val="0"/>
          <w:numId w:val="6"/>
        </w:numPr>
        <w:shd w:val="clear" w:color="auto" w:fill="FFFFFF"/>
        <w:spacing w:after="49" w:line="336" w:lineRule="atLeast"/>
        <w:rPr>
          <w:rFonts w:ascii="Arial" w:eastAsia="Times New Roman" w:hAnsi="Arial" w:cs="Arial"/>
          <w:color w:val="121212"/>
          <w:sz w:val="20"/>
          <w:szCs w:val="20"/>
          <w:lang/>
        </w:rPr>
      </w:pPr>
      <w:r w:rsidRPr="00836E72">
        <w:rPr>
          <w:rFonts w:ascii="Arial" w:eastAsia="Times New Roman" w:hAnsi="Arial" w:cs="Arial"/>
          <w:color w:val="121212"/>
          <w:sz w:val="20"/>
          <w:szCs w:val="20"/>
          <w:lang/>
        </w:rPr>
        <w:t>Stick to the facts.</w:t>
      </w:r>
    </w:p>
    <w:p w:rsidR="00836E72" w:rsidRPr="00836E72" w:rsidRDefault="00836E72" w:rsidP="00AD2FDB">
      <w:pPr>
        <w:numPr>
          <w:ilvl w:val="0"/>
          <w:numId w:val="6"/>
        </w:numPr>
        <w:shd w:val="clear" w:color="auto" w:fill="FFFFFF"/>
        <w:spacing w:after="49" w:line="336" w:lineRule="atLeast"/>
        <w:rPr>
          <w:rFonts w:ascii="Arial" w:eastAsia="Times New Roman" w:hAnsi="Arial" w:cs="Arial"/>
          <w:color w:val="121212"/>
          <w:sz w:val="20"/>
          <w:szCs w:val="20"/>
          <w:lang/>
        </w:rPr>
      </w:pPr>
      <w:r w:rsidRPr="00836E72">
        <w:rPr>
          <w:rFonts w:ascii="Arial" w:eastAsia="Times New Roman" w:hAnsi="Arial" w:cs="Arial"/>
          <w:color w:val="121212"/>
          <w:sz w:val="20"/>
          <w:szCs w:val="20"/>
          <w:lang/>
        </w:rPr>
        <w:t>Be respectful of others’ opinions and feelings.</w:t>
      </w:r>
    </w:p>
    <w:p w:rsidR="00836E72" w:rsidRPr="00836E72" w:rsidRDefault="00836E72" w:rsidP="00AD2FDB">
      <w:pPr>
        <w:numPr>
          <w:ilvl w:val="0"/>
          <w:numId w:val="6"/>
        </w:numPr>
        <w:shd w:val="clear" w:color="auto" w:fill="FFFFFF"/>
        <w:spacing w:after="49" w:line="336" w:lineRule="atLeast"/>
        <w:rPr>
          <w:rFonts w:ascii="Arial" w:eastAsia="Times New Roman" w:hAnsi="Arial" w:cs="Arial"/>
          <w:color w:val="121212"/>
          <w:sz w:val="20"/>
          <w:szCs w:val="20"/>
          <w:lang/>
        </w:rPr>
      </w:pPr>
      <w:r w:rsidRPr="00836E72">
        <w:rPr>
          <w:rFonts w:ascii="Arial" w:eastAsia="Times New Roman" w:hAnsi="Arial" w:cs="Arial"/>
          <w:color w:val="121212"/>
          <w:sz w:val="20"/>
          <w:szCs w:val="20"/>
          <w:lang/>
        </w:rPr>
        <w:t>Use appropriate body language such as make eye contact, face the individual you are talking with and have a pleasant but serious facial expression.</w:t>
      </w:r>
    </w:p>
    <w:p w:rsidR="00836E72" w:rsidRPr="00836E72" w:rsidRDefault="00836E72" w:rsidP="00AD2FDB">
      <w:pPr>
        <w:numPr>
          <w:ilvl w:val="0"/>
          <w:numId w:val="6"/>
        </w:numPr>
        <w:shd w:val="clear" w:color="auto" w:fill="FFFFFF"/>
        <w:spacing w:after="49" w:line="336" w:lineRule="atLeast"/>
        <w:rPr>
          <w:rFonts w:ascii="Arial" w:eastAsia="Times New Roman" w:hAnsi="Arial" w:cs="Arial"/>
          <w:color w:val="121212"/>
          <w:sz w:val="20"/>
          <w:szCs w:val="20"/>
          <w:lang/>
        </w:rPr>
      </w:pPr>
      <w:r w:rsidRPr="00836E72">
        <w:rPr>
          <w:rFonts w:ascii="Arial" w:eastAsia="Times New Roman" w:hAnsi="Arial" w:cs="Arial"/>
          <w:color w:val="121212"/>
          <w:sz w:val="20"/>
          <w:szCs w:val="20"/>
          <w:lang/>
        </w:rPr>
        <w:t>Listen to the individual you are talking with about their opinions or feelings.</w:t>
      </w:r>
    </w:p>
    <w:p w:rsidR="00836E72" w:rsidRPr="00836E72" w:rsidRDefault="00836E72" w:rsidP="00836E72">
      <w:pPr>
        <w:numPr>
          <w:ilvl w:val="0"/>
          <w:numId w:val="3"/>
        </w:numPr>
        <w:shd w:val="clear" w:color="auto" w:fill="FFFFFF"/>
        <w:spacing w:after="240" w:line="336" w:lineRule="atLeast"/>
        <w:ind w:left="654"/>
        <w:rPr>
          <w:rFonts w:ascii="Arial" w:eastAsia="Times New Roman" w:hAnsi="Arial" w:cs="Arial"/>
          <w:color w:val="121212"/>
          <w:sz w:val="20"/>
          <w:szCs w:val="20"/>
          <w:lang/>
        </w:rPr>
      </w:pPr>
      <w:r w:rsidRPr="00836E72">
        <w:rPr>
          <w:rFonts w:ascii="Arial" w:eastAsia="Times New Roman" w:hAnsi="Arial" w:cs="Arial"/>
          <w:color w:val="121212"/>
          <w:sz w:val="20"/>
          <w:szCs w:val="20"/>
          <w:lang/>
        </w:rPr>
        <w:t xml:space="preserve">If you decide to share specific disability information, be sure to use brief, positive everyday language that focuses on your strengths and abilities and effective accommodations. </w:t>
      </w:r>
    </w:p>
    <w:p w:rsidR="00836E72" w:rsidRPr="00836E72" w:rsidRDefault="00836E72" w:rsidP="00AD2FDB">
      <w:pPr>
        <w:numPr>
          <w:ilvl w:val="1"/>
          <w:numId w:val="7"/>
        </w:numPr>
        <w:shd w:val="clear" w:color="auto" w:fill="FFFFFF"/>
        <w:spacing w:after="240" w:line="336" w:lineRule="atLeast"/>
        <w:rPr>
          <w:rFonts w:ascii="Arial" w:eastAsia="Times New Roman" w:hAnsi="Arial" w:cs="Arial"/>
          <w:color w:val="121212"/>
          <w:sz w:val="20"/>
          <w:szCs w:val="20"/>
          <w:lang/>
        </w:rPr>
      </w:pPr>
      <w:r w:rsidRPr="00836E72">
        <w:rPr>
          <w:rFonts w:ascii="Arial" w:eastAsia="Times New Roman" w:hAnsi="Arial" w:cs="Arial"/>
          <w:color w:val="121212"/>
          <w:sz w:val="20"/>
          <w:szCs w:val="20"/>
          <w:lang/>
        </w:rPr>
        <w:t>Be prepared when you talk with your professors; have an idea of what you want to talk about with them. With busy schedules, professors appreciate forethought and succinct explanations.</w:t>
      </w:r>
    </w:p>
    <w:p w:rsidR="00836E72" w:rsidRPr="00836E72" w:rsidRDefault="00836E72" w:rsidP="00AD2FDB">
      <w:pPr>
        <w:numPr>
          <w:ilvl w:val="1"/>
          <w:numId w:val="7"/>
        </w:numPr>
        <w:shd w:val="clear" w:color="auto" w:fill="FFFFFF"/>
        <w:spacing w:after="240" w:line="336" w:lineRule="atLeast"/>
        <w:rPr>
          <w:rFonts w:ascii="Arial" w:eastAsia="Times New Roman" w:hAnsi="Arial" w:cs="Arial"/>
          <w:color w:val="121212"/>
          <w:sz w:val="20"/>
          <w:szCs w:val="20"/>
          <w:lang/>
        </w:rPr>
      </w:pPr>
      <w:r w:rsidRPr="00836E72">
        <w:rPr>
          <w:rFonts w:ascii="Arial" w:eastAsia="Times New Roman" w:hAnsi="Arial" w:cs="Arial"/>
          <w:color w:val="121212"/>
          <w:sz w:val="20"/>
          <w:szCs w:val="20"/>
          <w:lang/>
        </w:rPr>
        <w:t>It is your choice as to how much information you wish to share concerning your disability.</w:t>
      </w:r>
    </w:p>
    <w:p w:rsidR="00836E72" w:rsidRPr="00836E72" w:rsidRDefault="00836E72" w:rsidP="00836E72">
      <w:pPr>
        <w:numPr>
          <w:ilvl w:val="0"/>
          <w:numId w:val="4"/>
        </w:numPr>
        <w:shd w:val="clear" w:color="auto" w:fill="FFFFFF"/>
        <w:spacing w:after="240" w:line="336" w:lineRule="atLeast"/>
        <w:ind w:left="654"/>
        <w:rPr>
          <w:rFonts w:ascii="Arial" w:eastAsia="Times New Roman" w:hAnsi="Arial" w:cs="Arial"/>
          <w:color w:val="121212"/>
          <w:sz w:val="20"/>
          <w:szCs w:val="20"/>
          <w:lang/>
        </w:rPr>
      </w:pPr>
      <w:r w:rsidRPr="00836E72">
        <w:rPr>
          <w:rFonts w:ascii="Arial" w:eastAsia="Times New Roman" w:hAnsi="Arial" w:cs="Arial"/>
          <w:color w:val="121212"/>
          <w:sz w:val="20"/>
          <w:szCs w:val="20"/>
          <w:lang/>
        </w:rPr>
        <w:t xml:space="preserve">Discuss the information on the letter by approaching it as you are a student registered at the disability support services office and these are the accommodations that you are to receive. Be prepared to answer any questions. </w:t>
      </w:r>
    </w:p>
    <w:p w:rsidR="00836E72" w:rsidRPr="00836E72" w:rsidRDefault="00836E72" w:rsidP="00AD2FDB">
      <w:pPr>
        <w:numPr>
          <w:ilvl w:val="1"/>
          <w:numId w:val="9"/>
        </w:numPr>
        <w:shd w:val="clear" w:color="auto" w:fill="FFFFFF"/>
        <w:spacing w:after="240" w:line="336" w:lineRule="atLeast"/>
        <w:rPr>
          <w:rFonts w:ascii="Arial" w:eastAsia="Times New Roman" w:hAnsi="Arial" w:cs="Arial"/>
          <w:color w:val="121212"/>
          <w:sz w:val="20"/>
          <w:szCs w:val="20"/>
          <w:lang/>
        </w:rPr>
      </w:pPr>
      <w:r w:rsidRPr="00836E72">
        <w:rPr>
          <w:rFonts w:ascii="Arial" w:eastAsia="Times New Roman" w:hAnsi="Arial" w:cs="Arial"/>
          <w:color w:val="121212"/>
          <w:sz w:val="20"/>
          <w:szCs w:val="20"/>
          <w:lang/>
        </w:rPr>
        <w:t>If you do not feel comfortable answering the professor’s questions, you can refer him or her to the disability support services coordinator.</w:t>
      </w:r>
    </w:p>
    <w:p w:rsidR="001C094C" w:rsidRDefault="001C094C" w:rsidP="008C03DD"/>
    <w:p w:rsidR="00836E72" w:rsidRPr="00AD2FDB" w:rsidRDefault="00836E72" w:rsidP="008C03DD">
      <w:pPr>
        <w:rPr>
          <w:b/>
        </w:rPr>
      </w:pPr>
      <w:r w:rsidRPr="00AD2FDB">
        <w:rPr>
          <w:b/>
        </w:rPr>
        <w:t>For more information visit:</w:t>
      </w:r>
    </w:p>
    <w:p w:rsidR="00836E72" w:rsidRDefault="00836E72" w:rsidP="008C03DD">
      <w:hyperlink r:id="rId7" w:history="1">
        <w:r w:rsidRPr="00EB5989">
          <w:rPr>
            <w:rStyle w:val="Hyperlink"/>
          </w:rPr>
          <w:t>http://www.going-to-college.org/campuslife/index.html</w:t>
        </w:r>
      </w:hyperlink>
    </w:p>
    <w:sectPr w:rsidR="00836E72" w:rsidSect="00836E7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6859"/>
    <w:multiLevelType w:val="hybridMultilevel"/>
    <w:tmpl w:val="C6148680"/>
    <w:lvl w:ilvl="0" w:tplc="04090019">
      <w:start w:val="1"/>
      <w:numFmt w:val="lowerLetter"/>
      <w:lvlText w:val="%1."/>
      <w:lvlJc w:val="left"/>
      <w:pPr>
        <w:ind w:left="1014" w:hanging="360"/>
      </w:p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1">
    <w:nsid w:val="08AE3D5E"/>
    <w:multiLevelType w:val="multilevel"/>
    <w:tmpl w:val="FAD420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1F7D89"/>
    <w:multiLevelType w:val="multilevel"/>
    <w:tmpl w:val="8E1090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F26C80"/>
    <w:multiLevelType w:val="multilevel"/>
    <w:tmpl w:val="6AA83E3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
    <w:nsid w:val="7EA95D31"/>
    <w:multiLevelType w:val="multilevel"/>
    <w:tmpl w:val="D80CBE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
    <w:lvlOverride w:ilvl="1">
      <w:lvl w:ilvl="1">
        <w:numFmt w:val="lowerLetter"/>
        <w:lvlText w:val="%2."/>
        <w:lvlJc w:val="left"/>
      </w:lvl>
    </w:lvlOverride>
  </w:num>
  <w:num w:numId="3">
    <w:abstractNumId w:val="4"/>
    <w:lvlOverride w:ilvl="1">
      <w:lvl w:ilvl="1">
        <w:numFmt w:val="lowerLetter"/>
        <w:lvlText w:val="%2."/>
        <w:lvlJc w:val="left"/>
        <w:pPr>
          <w:tabs>
            <w:tab w:val="num" w:pos="1440"/>
          </w:tabs>
          <w:ind w:left="1440" w:hanging="360"/>
        </w:pPr>
      </w:lvl>
    </w:lvlOverride>
  </w:num>
  <w:num w:numId="4">
    <w:abstractNumId w:val="4"/>
    <w:lvlOverride w:ilvl="1">
      <w:lvl w:ilvl="1">
        <w:numFmt w:val="lowerLetter"/>
        <w:lvlText w:val="%2."/>
        <w:lvlJc w:val="left"/>
        <w:pPr>
          <w:tabs>
            <w:tab w:val="num" w:pos="1440"/>
          </w:tabs>
          <w:ind w:left="1440" w:hanging="360"/>
        </w:pPr>
      </w:lvl>
    </w:lvlOverride>
  </w:num>
  <w:num w:numId="5">
    <w:abstractNumId w:val="4"/>
    <w:lvlOverride w:ilvl="1">
      <w:lvl w:ilvl="1">
        <w:numFmt w:val="lowerLetter"/>
        <w:lvlText w:val="%2."/>
        <w:lvlJc w:val="left"/>
        <w:pPr>
          <w:tabs>
            <w:tab w:val="num" w:pos="1440"/>
          </w:tabs>
          <w:ind w:left="1440" w:hanging="360"/>
        </w:pPr>
      </w:lvl>
    </w:lvlOverride>
  </w:num>
  <w:num w:numId="6">
    <w:abstractNumId w:val="3"/>
  </w:num>
  <w:num w:numId="7">
    <w:abstractNumId w:val="1"/>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proofState w:spelling="clean" w:grammar="clean"/>
  <w:revisionView w:inkAnnotations="0"/>
  <w:defaultTabStop w:val="720"/>
  <w:drawingGridHorizontalSpacing w:val="110"/>
  <w:displayHorizontalDrawingGridEvery w:val="2"/>
  <w:characterSpacingControl w:val="doNotCompress"/>
  <w:savePreviewPicture/>
  <w:compat/>
  <w:rsids>
    <w:rsidRoot w:val="001C094C"/>
    <w:rsid w:val="001C094C"/>
    <w:rsid w:val="002F1103"/>
    <w:rsid w:val="00381077"/>
    <w:rsid w:val="00836E72"/>
    <w:rsid w:val="008C03DD"/>
    <w:rsid w:val="00AD2FDB"/>
    <w:rsid w:val="00C81318"/>
    <w:rsid w:val="00C819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1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0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94C"/>
    <w:rPr>
      <w:rFonts w:ascii="Tahoma" w:hAnsi="Tahoma" w:cs="Tahoma"/>
      <w:sz w:val="16"/>
      <w:szCs w:val="16"/>
    </w:rPr>
  </w:style>
  <w:style w:type="paragraph" w:customStyle="1" w:styleId="Default">
    <w:name w:val="Default"/>
    <w:rsid w:val="008C03D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36E72"/>
    <w:rPr>
      <w:color w:val="5A6282"/>
      <w:u w:val="single"/>
    </w:rPr>
  </w:style>
  <w:style w:type="paragraph" w:styleId="ListParagraph">
    <w:name w:val="List Paragraph"/>
    <w:basedOn w:val="Normal"/>
    <w:uiPriority w:val="34"/>
    <w:qFormat/>
    <w:rsid w:val="00836E72"/>
    <w:pPr>
      <w:ind w:left="720"/>
      <w:contextualSpacing/>
    </w:pPr>
  </w:style>
</w:styles>
</file>

<file path=word/webSettings.xml><?xml version="1.0" encoding="utf-8"?>
<w:webSettings xmlns:r="http://schemas.openxmlformats.org/officeDocument/2006/relationships" xmlns:w="http://schemas.openxmlformats.org/wordprocessingml/2006/main">
  <w:divs>
    <w:div w:id="981495069">
      <w:bodyDiv w:val="1"/>
      <w:marLeft w:val="0"/>
      <w:marRight w:val="0"/>
      <w:marTop w:val="0"/>
      <w:marBottom w:val="0"/>
      <w:divBdr>
        <w:top w:val="none" w:sz="0" w:space="0" w:color="auto"/>
        <w:left w:val="none" w:sz="0" w:space="0" w:color="auto"/>
        <w:bottom w:val="none" w:sz="0" w:space="0" w:color="auto"/>
        <w:right w:val="none" w:sz="0" w:space="0" w:color="auto"/>
      </w:divBdr>
      <w:divsChild>
        <w:div w:id="1892033553">
          <w:marLeft w:val="0"/>
          <w:marRight w:val="0"/>
          <w:marTop w:val="0"/>
          <w:marBottom w:val="0"/>
          <w:divBdr>
            <w:top w:val="none" w:sz="0" w:space="0" w:color="auto"/>
            <w:left w:val="none" w:sz="0" w:space="0" w:color="auto"/>
            <w:bottom w:val="none" w:sz="0" w:space="0" w:color="auto"/>
            <w:right w:val="none" w:sz="0" w:space="0" w:color="auto"/>
          </w:divBdr>
          <w:divsChild>
            <w:div w:id="196161926">
              <w:marLeft w:val="0"/>
              <w:marRight w:val="0"/>
              <w:marTop w:val="0"/>
              <w:marBottom w:val="0"/>
              <w:divBdr>
                <w:top w:val="none" w:sz="0" w:space="0" w:color="auto"/>
                <w:left w:val="none" w:sz="0" w:space="0" w:color="auto"/>
                <w:bottom w:val="none" w:sz="0" w:space="0" w:color="auto"/>
                <w:right w:val="none" w:sz="0" w:space="0" w:color="auto"/>
              </w:divBdr>
              <w:divsChild>
                <w:div w:id="3027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1168">
      <w:bodyDiv w:val="1"/>
      <w:marLeft w:val="0"/>
      <w:marRight w:val="0"/>
      <w:marTop w:val="0"/>
      <w:marBottom w:val="0"/>
      <w:divBdr>
        <w:top w:val="none" w:sz="0" w:space="0" w:color="auto"/>
        <w:left w:val="none" w:sz="0" w:space="0" w:color="auto"/>
        <w:bottom w:val="none" w:sz="0" w:space="0" w:color="auto"/>
        <w:right w:val="none" w:sz="0" w:space="0" w:color="auto"/>
      </w:divBdr>
      <w:divsChild>
        <w:div w:id="1152066121">
          <w:marLeft w:val="0"/>
          <w:marRight w:val="0"/>
          <w:marTop w:val="0"/>
          <w:marBottom w:val="0"/>
          <w:divBdr>
            <w:top w:val="none" w:sz="0" w:space="0" w:color="auto"/>
            <w:left w:val="none" w:sz="0" w:space="0" w:color="auto"/>
            <w:bottom w:val="none" w:sz="0" w:space="0" w:color="auto"/>
            <w:right w:val="none" w:sz="0" w:space="0" w:color="auto"/>
          </w:divBdr>
          <w:divsChild>
            <w:div w:id="1992370267">
              <w:marLeft w:val="0"/>
              <w:marRight w:val="0"/>
              <w:marTop w:val="0"/>
              <w:marBottom w:val="0"/>
              <w:divBdr>
                <w:top w:val="none" w:sz="0" w:space="0" w:color="auto"/>
                <w:left w:val="none" w:sz="0" w:space="0" w:color="auto"/>
                <w:bottom w:val="none" w:sz="0" w:space="0" w:color="auto"/>
                <w:right w:val="none" w:sz="0" w:space="0" w:color="auto"/>
              </w:divBdr>
              <w:divsChild>
                <w:div w:id="6488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13374">
      <w:bodyDiv w:val="1"/>
      <w:marLeft w:val="0"/>
      <w:marRight w:val="0"/>
      <w:marTop w:val="0"/>
      <w:marBottom w:val="0"/>
      <w:divBdr>
        <w:top w:val="none" w:sz="0" w:space="0" w:color="auto"/>
        <w:left w:val="none" w:sz="0" w:space="0" w:color="auto"/>
        <w:bottom w:val="none" w:sz="0" w:space="0" w:color="auto"/>
        <w:right w:val="none" w:sz="0" w:space="0" w:color="auto"/>
      </w:divBdr>
      <w:divsChild>
        <w:div w:id="1061829232">
          <w:marLeft w:val="0"/>
          <w:marRight w:val="0"/>
          <w:marTop w:val="0"/>
          <w:marBottom w:val="0"/>
          <w:divBdr>
            <w:top w:val="none" w:sz="0" w:space="0" w:color="auto"/>
            <w:left w:val="none" w:sz="0" w:space="0" w:color="auto"/>
            <w:bottom w:val="none" w:sz="0" w:space="0" w:color="auto"/>
            <w:right w:val="none" w:sz="0" w:space="0" w:color="auto"/>
          </w:divBdr>
          <w:divsChild>
            <w:div w:id="1425345638">
              <w:marLeft w:val="0"/>
              <w:marRight w:val="0"/>
              <w:marTop w:val="0"/>
              <w:marBottom w:val="0"/>
              <w:divBdr>
                <w:top w:val="none" w:sz="0" w:space="0" w:color="auto"/>
                <w:left w:val="none" w:sz="0" w:space="0" w:color="auto"/>
                <w:bottom w:val="none" w:sz="0" w:space="0" w:color="auto"/>
                <w:right w:val="none" w:sz="0" w:space="0" w:color="auto"/>
              </w:divBdr>
              <w:divsChild>
                <w:div w:id="6638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hyperlink" Target="http://www.going-to-college.org/campuslife/index.html"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ing-to-college.org/myplace/plan.html"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BC2E8CE4CEBF5458F54B2A5E4C76186" ma:contentTypeVersion="2" ma:contentTypeDescription="Create a new document." ma:contentTypeScope="" ma:versionID="a1f274da11c007728818e40d06c2d75a">
  <xsd:schema xmlns:xsd="http://www.w3.org/2001/XMLSchema" xmlns:xs="http://www.w3.org/2001/XMLSchema" xmlns:p="http://schemas.microsoft.com/office/2006/metadata/properties" xmlns:ns1="http://schemas.microsoft.com/sharepoint/v3" xmlns:ns2="431189f8-a51b-453f-9f0c-3a0b3b65b12f" targetNamespace="http://schemas.microsoft.com/office/2006/metadata/properties" ma:root="true" ma:fieldsID="e6353f0dc6dad75b3299a186dab23e57" ns1:_="" ns2:_="">
    <xsd:import namespace="http://schemas.microsoft.com/sharepoint/v3"/>
    <xsd:import namespace="431189f8-a51b-453f-9f0c-3a0b3b65b12f"/>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HNYXMCCMVK3K-615-36</_dlc_DocId>
    <_dlc_DocIdUrl xmlns="431189f8-a51b-453f-9f0c-3a0b3b65b12f">
      <Url>http://www.sac.edu/StudentServices/DSPS/_layouts/15/DocIdRedir.aspx?ID=HNYXMCCMVK3K-615-36</Url>
      <Description>HNYXMCCMVK3K-615-36</Description>
    </_dlc_DocIdUrl>
  </documentManagement>
</p:properties>
</file>

<file path=customXml/itemProps1.xml><?xml version="1.0" encoding="utf-8"?>
<ds:datastoreItem xmlns:ds="http://schemas.openxmlformats.org/officeDocument/2006/customXml" ds:itemID="{AEEB7823-8D48-42AF-8D39-E5121D3F69A9}"/>
</file>

<file path=customXml/itemProps2.xml><?xml version="1.0" encoding="utf-8"?>
<ds:datastoreItem xmlns:ds="http://schemas.openxmlformats.org/officeDocument/2006/customXml" ds:itemID="{0B650C30-108A-4A35-A90E-00C4B7B7A29E}"/>
</file>

<file path=customXml/itemProps3.xml><?xml version="1.0" encoding="utf-8"?>
<ds:datastoreItem xmlns:ds="http://schemas.openxmlformats.org/officeDocument/2006/customXml" ds:itemID="{CD44DAD4-1E13-4041-B59D-C86A344DE943}"/>
</file>

<file path=customXml/itemProps4.xml><?xml version="1.0" encoding="utf-8"?>
<ds:datastoreItem xmlns:ds="http://schemas.openxmlformats.org/officeDocument/2006/customXml" ds:itemID="{8FAEC230-4E4F-44DC-BC24-ED13825C6DA1}"/>
</file>

<file path=customXml/itemProps5.xml><?xml version="1.0" encoding="utf-8"?>
<ds:datastoreItem xmlns:ds="http://schemas.openxmlformats.org/officeDocument/2006/customXml" ds:itemID="{CE67815A-3A77-41F9-81D3-694CD6675F38}"/>
</file>

<file path=docProps/app.xml><?xml version="1.0" encoding="utf-8"?>
<Properties xmlns="http://schemas.openxmlformats.org/officeDocument/2006/extended-properties" xmlns:vt="http://schemas.openxmlformats.org/officeDocument/2006/docPropsVTypes">
  <Template>Normal</Template>
  <TotalTime>89</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RSCCD</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2014-12-16T19:45:00Z</dcterms:created>
  <dcterms:modified xsi:type="dcterms:W3CDTF">2014-12-16T21:17:00Z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0x0101001BC2E8CE4CEBF5458F54B2A5E4C76186</vt:lpwstr>
  </property>
  <property fmtid="{D5CDD505-2E9C-101B-9397-08002B2CF9AE}" pid="3" name="_dlc_DocIdItemGuid">
    <vt:lpwstr>ffc9dff1-59e4-4645-818c-a4e0fb517680</vt:lpwstr>
  </property>
</Properties>
</file>